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C99C8" w14:textId="77777777" w:rsidR="008E6815" w:rsidRPr="00A81D11" w:rsidRDefault="008E6815" w:rsidP="008E6815">
      <w:pPr>
        <w:pStyle w:val="Heading3"/>
        <w:numPr>
          <w:ilvl w:val="0"/>
          <w:numId w:val="0"/>
        </w:numPr>
        <w:ind w:left="360" w:hanging="360"/>
      </w:pPr>
      <w:r>
        <w:t>&lt;div&gt; used for interactive element</w:t>
      </w:r>
    </w:p>
    <w:p w14:paraId="79148ED4" w14:textId="626504AD" w:rsidR="008E6815" w:rsidRDefault="008E6815" w:rsidP="008E6815">
      <w:r>
        <w:rPr>
          <w:noProof/>
        </w:rPr>
        <w:drawing>
          <wp:inline distT="0" distB="0" distL="0" distR="0" wp14:anchorId="58715729" wp14:editId="0F299278">
            <wp:extent cx="1724025" cy="1419225"/>
            <wp:effectExtent l="0" t="0" r="9525" b="9525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240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B860EA" w14:textId="77777777" w:rsidR="008E6815" w:rsidRPr="00B5554D" w:rsidRDefault="008E6815" w:rsidP="008E6815">
      <w:pPr>
        <w:rPr>
          <w:b/>
        </w:rPr>
      </w:pPr>
      <w:r w:rsidRPr="00C02909">
        <w:rPr>
          <w:b/>
          <w:bCs/>
        </w:rPr>
        <w:t>Issue Description</w:t>
      </w:r>
      <w:r>
        <w:rPr>
          <w:b/>
          <w:bCs/>
        </w:rPr>
        <w:t xml:space="preserve">: </w:t>
      </w:r>
      <w:r w:rsidRPr="00B5554D">
        <w:t>The “Provides” element is a &lt;div&gt;. &lt;div&gt;</w:t>
      </w:r>
      <w:r>
        <w:t xml:space="preserve"> elements</w:t>
      </w:r>
      <w:r w:rsidRPr="00B5554D">
        <w:t xml:space="preserve"> do not receive keyboard focus and are not operable using the keyboard alone.</w:t>
      </w:r>
    </w:p>
    <w:p w14:paraId="506ABB43" w14:textId="2FADE0B9" w:rsidR="008E6815" w:rsidRDefault="008E6815" w:rsidP="008E6815">
      <w:r w:rsidRPr="004B438F">
        <w:rPr>
          <w:b/>
          <w:bCs/>
        </w:rPr>
        <w:t>URL(s):</w:t>
      </w:r>
      <w:r>
        <w:t xml:space="preserve"> </w:t>
      </w:r>
      <w:hyperlink r:id="rId6" w:history="1">
        <w:r w:rsidRPr="009947E1">
          <w:rPr>
            <w:rStyle w:val="Hyperlink"/>
          </w:rPr>
          <w:t>https://</w:t>
        </w:r>
        <w:r w:rsidRPr="009947E1">
          <w:rPr>
            <w:rStyle w:val="Hyperlink"/>
          </w:rPr>
          <w:t>xxx</w:t>
        </w:r>
        <w:r w:rsidRPr="009947E1">
          <w:rPr>
            <w:rStyle w:val="Hyperlink"/>
          </w:rPr>
          <w:t>/ccm/web#action=jazz.viewPage&amp;id=com.ibm.team.process.projectAreaList</w:t>
        </w:r>
      </w:hyperlink>
      <w:r>
        <w:t xml:space="preserve"> </w:t>
      </w:r>
    </w:p>
    <w:p w14:paraId="299ED368" w14:textId="77777777" w:rsidR="008E6815" w:rsidRPr="004B438F" w:rsidRDefault="008E6815" w:rsidP="008E6815">
      <w:pPr>
        <w:rPr>
          <w:b/>
          <w:bCs/>
        </w:rPr>
      </w:pPr>
      <w:r w:rsidRPr="004B438F">
        <w:rPr>
          <w:b/>
          <w:bCs/>
        </w:rPr>
        <w:t>Source Code:</w:t>
      </w:r>
    </w:p>
    <w:p w14:paraId="4D20FCFF" w14:textId="77777777" w:rsidR="008E6815" w:rsidRDefault="008E6815" w:rsidP="008E6815">
      <w:pPr>
        <w:pStyle w:val="code"/>
      </w:pPr>
      <w:r w:rsidRPr="005F2FE9">
        <w:t>&lt;div class="</w:t>
      </w:r>
      <w:proofErr w:type="spellStart"/>
      <w:r w:rsidRPr="005F2FE9">
        <w:t>collapseLinkSectionButton</w:t>
      </w:r>
      <w:proofErr w:type="spellEnd"/>
      <w:r w:rsidRPr="005F2FE9">
        <w:t>" title="Provides"&gt;&lt;</w:t>
      </w:r>
      <w:proofErr w:type="spellStart"/>
      <w:r w:rsidRPr="005F2FE9">
        <w:t>img</w:t>
      </w:r>
      <w:proofErr w:type="spellEnd"/>
      <w:r w:rsidRPr="005F2FE9">
        <w:t xml:space="preserve"> src="/ccm/web/com/ibm/team/process/web/ui/internal/images/twistie-closed.gif?etag=cPjEi20" class="</w:t>
      </w:r>
      <w:proofErr w:type="spellStart"/>
      <w:r w:rsidRPr="005F2FE9">
        <w:t>linkSectionCollapseImage</w:t>
      </w:r>
      <w:proofErr w:type="spellEnd"/>
      <w:r w:rsidRPr="005F2FE9">
        <w:t>"&gt;&lt;span class="</w:t>
      </w:r>
      <w:proofErr w:type="spellStart"/>
      <w:r w:rsidRPr="005F2FE9">
        <w:t>buttonText</w:t>
      </w:r>
      <w:proofErr w:type="spellEnd"/>
      <w:r w:rsidRPr="005F2FE9">
        <w:t>"&gt;Provides &lt;span class="</w:t>
      </w:r>
      <w:proofErr w:type="spellStart"/>
      <w:r w:rsidRPr="005F2FE9">
        <w:t>linksCounts</w:t>
      </w:r>
      <w:proofErr w:type="spellEnd"/>
      <w:r w:rsidRPr="005F2FE9">
        <w:t>"&gt;(</w:t>
      </w:r>
      <w:proofErr w:type="gramStart"/>
      <w:r w:rsidRPr="005F2FE9">
        <w:t>4)&lt;</w:t>
      </w:r>
      <w:proofErr w:type="gramEnd"/>
      <w:r w:rsidRPr="005F2FE9">
        <w:t>/span&gt;&lt;/span&gt;&lt;/div&gt;</w:t>
      </w:r>
    </w:p>
    <w:p w14:paraId="05968FAB" w14:textId="77777777" w:rsidR="008E6815" w:rsidRPr="002D2EB0" w:rsidRDefault="008E6815" w:rsidP="008E6815">
      <w:r w:rsidRPr="00C02909">
        <w:rPr>
          <w:b/>
          <w:bCs/>
        </w:rPr>
        <w:t>Recommendation:</w:t>
      </w:r>
      <w:r>
        <w:rPr>
          <w:b/>
          <w:bCs/>
        </w:rPr>
        <w:t xml:space="preserve"> </w:t>
      </w:r>
      <w:r w:rsidRPr="00E01376">
        <w:t xml:space="preserve">Implement the required roles, states and properties for a disclosure as outlined in the </w:t>
      </w:r>
      <w:hyperlink r:id="rId7" w:history="1">
        <w:r w:rsidRPr="00FF5B79">
          <w:rPr>
            <w:rStyle w:val="Hyperlink"/>
          </w:rPr>
          <w:t>ARIA Authoring Practices</w:t>
        </w:r>
      </w:hyperlink>
      <w:r w:rsidRPr="00E01376">
        <w:t>.</w:t>
      </w:r>
    </w:p>
    <w:p w14:paraId="7C123C1B" w14:textId="77777777" w:rsidR="008E6815" w:rsidRPr="00C02909" w:rsidRDefault="008E6815" w:rsidP="008E6815">
      <w:pPr>
        <w:rPr>
          <w:b/>
          <w:bCs/>
        </w:rPr>
      </w:pPr>
      <w:r w:rsidRPr="00985CC3">
        <w:rPr>
          <w:b/>
          <w:bCs/>
        </w:rPr>
        <w:t>Success Criteria</w:t>
      </w:r>
      <w:r>
        <w:rPr>
          <w:b/>
          <w:bCs/>
        </w:rPr>
        <w:t>: 4.1.2 Name, Role, Value</w:t>
      </w:r>
    </w:p>
    <w:p w14:paraId="6298BF5C" w14:textId="77777777" w:rsidR="008E6815" w:rsidRDefault="008E6815" w:rsidP="008E6815">
      <w:pPr>
        <w:pStyle w:val="Heading4"/>
      </w:pPr>
      <w:r>
        <w:t xml:space="preserve">Impact: </w:t>
      </w:r>
      <w:r w:rsidRPr="001B2526">
        <w:rPr>
          <w:color w:val="C00000"/>
        </w:rPr>
        <w:t>Serious</w:t>
      </w:r>
    </w:p>
    <w:p w14:paraId="499A113B" w14:textId="77777777" w:rsidR="0002267E" w:rsidRPr="008E6815" w:rsidRDefault="008E6815" w:rsidP="008E6815"/>
    <w:sectPr w:rsidR="0002267E" w:rsidRPr="008E68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F1630"/>
    <w:multiLevelType w:val="hybridMultilevel"/>
    <w:tmpl w:val="8996CCA0"/>
    <w:lvl w:ilvl="0" w:tplc="138C2C70">
      <w:start w:val="1"/>
      <w:numFmt w:val="decimal"/>
      <w:pStyle w:val="Heading3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44553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815"/>
    <w:rsid w:val="001435B2"/>
    <w:rsid w:val="006556B2"/>
    <w:rsid w:val="008E6815"/>
    <w:rsid w:val="00D71A83"/>
    <w:rsid w:val="00E23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7862C"/>
  <w15:chartTrackingRefBased/>
  <w15:docId w15:val="{C8728E6A-EF15-49BC-B505-624E6119E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6815"/>
    <w:rPr>
      <w:rFonts w:ascii="Calibri" w:eastAsia="Calibri" w:hAnsi="Calibri" w:cs="Calibri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E6815"/>
    <w:pPr>
      <w:keepNext/>
      <w:keepLines/>
      <w:numPr>
        <w:numId w:val="1"/>
      </w:numPr>
      <w:pBdr>
        <w:top w:val="single" w:sz="8" w:space="4" w:color="000000"/>
      </w:pBdr>
      <w:spacing w:before="240" w:after="0"/>
      <w:outlineLvl w:val="2"/>
    </w:pPr>
    <w:rPr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E6815"/>
    <w:pPr>
      <w:keepLines/>
      <w:spacing w:before="40" w:after="24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8E6815"/>
    <w:rPr>
      <w:rFonts w:ascii="Calibri" w:eastAsia="Calibri" w:hAnsi="Calibri" w:cs="Calibr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E6815"/>
    <w:rPr>
      <w:rFonts w:ascii="Calibri" w:eastAsia="Calibri" w:hAnsi="Calibri" w:cs="Calibri"/>
      <w:b/>
    </w:rPr>
  </w:style>
  <w:style w:type="character" w:styleId="Hyperlink">
    <w:name w:val="Hyperlink"/>
    <w:basedOn w:val="DefaultParagraphFont"/>
    <w:uiPriority w:val="99"/>
    <w:unhideWhenUsed/>
    <w:rsid w:val="008E6815"/>
    <w:rPr>
      <w:color w:val="0563C1" w:themeColor="hyperlink"/>
      <w:u w:val="single"/>
    </w:rPr>
  </w:style>
  <w:style w:type="paragraph" w:customStyle="1" w:styleId="code">
    <w:name w:val="code"/>
    <w:basedOn w:val="Normal"/>
    <w:link w:val="codeChar"/>
    <w:qFormat/>
    <w:rsid w:val="008E6815"/>
    <w:pPr>
      <w:spacing w:line="285" w:lineRule="atLeast"/>
      <w:contextualSpacing/>
    </w:pPr>
    <w:rPr>
      <w:rFonts w:ascii="Consolas" w:eastAsia="Times New Roman" w:hAnsi="Consolas" w:cs="Times New Roman"/>
      <w:sz w:val="21"/>
      <w:szCs w:val="21"/>
    </w:rPr>
  </w:style>
  <w:style w:type="character" w:customStyle="1" w:styleId="codeChar">
    <w:name w:val="code Char"/>
    <w:basedOn w:val="DefaultParagraphFont"/>
    <w:link w:val="code"/>
    <w:rsid w:val="008E6815"/>
    <w:rPr>
      <w:rFonts w:ascii="Consolas" w:eastAsia="Times New Roman" w:hAnsi="Consolas" w:cs="Times New Roman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8E68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3.org/WAI/ARIA/apg/patterns/disclosur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xxx/ccm/web#action=jazz.viewPage&amp;id=com.ibm.team.process.projectAreaLis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Datla, Lavanya (Contractor)</dc:creator>
  <cp:keywords/>
  <dc:description/>
  <cp:lastModifiedBy>Datla, Lavanya (Contractor)</cp:lastModifiedBy>
  <cp:revision>1</cp:revision>
  <dcterms:created xsi:type="dcterms:W3CDTF">2022-06-06T11:00:00Z</dcterms:created>
  <dcterms:modified xsi:type="dcterms:W3CDTF">2022-06-06T11:03:00Z</dcterms:modified>
</cp:coreProperties>
</file>