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B2F5CD" w14:textId="4C628933" w:rsidR="00171F7D" w:rsidRDefault="00E65DD4">
      <w:pPr>
        <w:rPr>
          <w:b/>
          <w:bCs/>
          <w:sz w:val="24"/>
          <w:szCs w:val="24"/>
          <w:lang w:val="en-US"/>
        </w:rPr>
      </w:pPr>
      <w:r w:rsidRPr="00E65DD4">
        <w:rPr>
          <w:b/>
          <w:bCs/>
          <w:sz w:val="24"/>
          <w:szCs w:val="24"/>
          <w:lang w:val="en-US"/>
        </w:rPr>
        <w:t xml:space="preserve"> Service Receipts does not populate inspection completion time as transaction date</w:t>
      </w:r>
    </w:p>
    <w:p w14:paraId="68F5A815" w14:textId="77777777" w:rsidR="000001E3" w:rsidRDefault="000001E3">
      <w:pPr>
        <w:rPr>
          <w:b/>
          <w:bCs/>
          <w:sz w:val="24"/>
          <w:szCs w:val="24"/>
          <w:lang w:val="en-US"/>
        </w:rPr>
      </w:pPr>
    </w:p>
    <w:p w14:paraId="720C6C9D" w14:textId="6E4BA533" w:rsidR="000001E3" w:rsidRDefault="000001E3">
      <w:pPr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Replication Steps:</w:t>
      </w:r>
    </w:p>
    <w:p w14:paraId="0EF6BB87" w14:textId="78F8800A" w:rsidR="000001E3" w:rsidRDefault="007D1A02" w:rsidP="007D1A02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Create a PO with inspection enabled item.</w:t>
      </w:r>
    </w:p>
    <w:p w14:paraId="6230F4F1" w14:textId="634FF385" w:rsidR="007D1A02" w:rsidRDefault="007D1A02" w:rsidP="007D1A02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Approve the PO</w:t>
      </w:r>
    </w:p>
    <w:p w14:paraId="2627FD09" w14:textId="0F674C8D" w:rsidR="007D1A02" w:rsidRDefault="007D1A02" w:rsidP="007D1A02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Receive the PO.</w:t>
      </w:r>
    </w:p>
    <w:p w14:paraId="51CDDEC3" w14:textId="57122F51" w:rsidR="007D1A02" w:rsidRDefault="007D1A02" w:rsidP="007D1A02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transaction date will be recorded as current date.</w:t>
      </w:r>
    </w:p>
    <w:p w14:paraId="07112B95" w14:textId="2BEFB6C2" w:rsidR="007D1A02" w:rsidRDefault="007D1A02" w:rsidP="007D1A02">
      <w:pPr>
        <w:rPr>
          <w:sz w:val="24"/>
          <w:szCs w:val="24"/>
          <w:lang w:val="en-US"/>
        </w:rPr>
      </w:pPr>
      <w:r w:rsidRPr="007D1A02">
        <w:rPr>
          <w:sz w:val="24"/>
          <w:szCs w:val="24"/>
          <w:lang w:val="en-US"/>
        </w:rPr>
        <w:drawing>
          <wp:inline distT="0" distB="0" distL="0" distR="0" wp14:anchorId="2642EB13" wp14:editId="14D780F5">
            <wp:extent cx="5943600" cy="3023235"/>
            <wp:effectExtent l="0" t="0" r="0" b="5715"/>
            <wp:docPr id="775156314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5156314" name="Picture 1" descr="A screenshot of a computer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23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08D9BF" w14:textId="5B95C2BB" w:rsidR="007D1A02" w:rsidRDefault="009B414E" w:rsidP="007D1A02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Change the inspection status to COMP on the next day after receipt.</w:t>
      </w:r>
      <w:r w:rsidR="006E1CF0">
        <w:rPr>
          <w:sz w:val="24"/>
          <w:szCs w:val="24"/>
          <w:lang w:val="en-US"/>
        </w:rPr>
        <w:t xml:space="preserve"> </w:t>
      </w:r>
    </w:p>
    <w:p w14:paraId="41CA28A5" w14:textId="46DCD573" w:rsidR="006E1CF0" w:rsidRDefault="006E1CF0" w:rsidP="006E1CF0">
      <w:pPr>
        <w:pStyle w:val="ListParagrap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NOTE: Here the ask to complete inspection on next day is to replicate the exact scenario faced by users. This can also be done by completing inspection after 1 hour.</w:t>
      </w:r>
    </w:p>
    <w:p w14:paraId="0B41F41F" w14:textId="5F1FC41A" w:rsidR="009B414E" w:rsidRDefault="009B414E" w:rsidP="009B414E">
      <w:pPr>
        <w:pStyle w:val="ListParagraph"/>
        <w:rPr>
          <w:sz w:val="24"/>
          <w:szCs w:val="24"/>
          <w:lang w:val="en-US"/>
        </w:rPr>
      </w:pPr>
      <w:r w:rsidRPr="009B414E">
        <w:rPr>
          <w:sz w:val="24"/>
          <w:szCs w:val="24"/>
          <w:lang w:val="en-US"/>
        </w:rPr>
        <w:lastRenderedPageBreak/>
        <w:drawing>
          <wp:inline distT="0" distB="0" distL="0" distR="0" wp14:anchorId="60B2EF76" wp14:editId="25E4647B">
            <wp:extent cx="5943600" cy="2856865"/>
            <wp:effectExtent l="0" t="0" r="0" b="635"/>
            <wp:docPr id="153717663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7176631" name="Picture 1" descr="A screenshot of a computer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56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7ABE0C" w14:textId="77777777" w:rsidR="009B414E" w:rsidRDefault="009B414E" w:rsidP="009B414E">
      <w:pPr>
        <w:pStyle w:val="ListParagraph"/>
        <w:rPr>
          <w:sz w:val="24"/>
          <w:szCs w:val="24"/>
          <w:lang w:val="en-US"/>
        </w:rPr>
      </w:pPr>
    </w:p>
    <w:p w14:paraId="3973E6A5" w14:textId="4AAE1E32" w:rsidR="009B414E" w:rsidRDefault="009B414E" w:rsidP="009B414E">
      <w:pPr>
        <w:pStyle w:val="ListParagraph"/>
        <w:numPr>
          <w:ilvl w:val="0"/>
          <w:numId w:val="1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the transaction date will not change as per inspection completion tim</w:t>
      </w:r>
      <w:r w:rsidR="006E1CF0">
        <w:rPr>
          <w:sz w:val="24"/>
          <w:szCs w:val="24"/>
          <w:lang w:val="en-US"/>
        </w:rPr>
        <w:t>e</w:t>
      </w:r>
      <w:r>
        <w:rPr>
          <w:sz w:val="24"/>
          <w:szCs w:val="24"/>
          <w:lang w:val="en-US"/>
        </w:rPr>
        <w:t>, and remain same as the received</w:t>
      </w:r>
      <w:r w:rsidR="006E1CF0">
        <w:rPr>
          <w:sz w:val="24"/>
          <w:szCs w:val="24"/>
          <w:lang w:val="en-US"/>
        </w:rPr>
        <w:t xml:space="preserve"> timestamp</w:t>
      </w:r>
      <w:r>
        <w:rPr>
          <w:sz w:val="24"/>
          <w:szCs w:val="24"/>
          <w:lang w:val="en-US"/>
        </w:rPr>
        <w:t>.</w:t>
      </w:r>
    </w:p>
    <w:p w14:paraId="6BAFC68B" w14:textId="32BFAA15" w:rsidR="009B414E" w:rsidRPr="009B414E" w:rsidRDefault="009B414E" w:rsidP="009B414E">
      <w:pPr>
        <w:rPr>
          <w:sz w:val="24"/>
          <w:szCs w:val="24"/>
          <w:lang w:val="en-US"/>
        </w:rPr>
      </w:pPr>
      <w:r w:rsidRPr="009B414E">
        <w:rPr>
          <w:sz w:val="24"/>
          <w:szCs w:val="24"/>
          <w:lang w:val="en-US"/>
        </w:rPr>
        <w:drawing>
          <wp:inline distT="0" distB="0" distL="0" distR="0" wp14:anchorId="7DECAC69" wp14:editId="03326CBF">
            <wp:extent cx="5943600" cy="2891155"/>
            <wp:effectExtent l="0" t="0" r="0" b="4445"/>
            <wp:docPr id="513836729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3836729" name="Picture 1" descr="A screenshot of a computer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91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C3D650" w14:textId="7571A800" w:rsidR="007D1A02" w:rsidRPr="007D1A02" w:rsidRDefault="007D1A02" w:rsidP="007D1A02">
      <w:pPr>
        <w:pStyle w:val="ListParagraph"/>
        <w:rPr>
          <w:sz w:val="24"/>
          <w:szCs w:val="24"/>
          <w:lang w:val="en-US"/>
        </w:rPr>
      </w:pPr>
    </w:p>
    <w:p w14:paraId="4943C5AF" w14:textId="77777777" w:rsidR="000001E3" w:rsidRPr="00E65DD4" w:rsidRDefault="000001E3">
      <w:pPr>
        <w:rPr>
          <w:b/>
          <w:bCs/>
          <w:sz w:val="24"/>
          <w:szCs w:val="24"/>
          <w:lang w:val="en-US"/>
        </w:rPr>
      </w:pPr>
    </w:p>
    <w:sectPr w:rsidR="000001E3" w:rsidRPr="00E65DD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EF6EA8"/>
    <w:multiLevelType w:val="hybridMultilevel"/>
    <w:tmpl w:val="3AA8AF7A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87602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5DD4"/>
    <w:rsid w:val="000001E3"/>
    <w:rsid w:val="00171F7D"/>
    <w:rsid w:val="006E1CF0"/>
    <w:rsid w:val="007D1A02"/>
    <w:rsid w:val="009B414E"/>
    <w:rsid w:val="00E65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09138D"/>
  <w15:chartTrackingRefBased/>
  <w15:docId w15:val="{ED844645-8F1B-4A3C-B4FE-4F3FFE4E3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A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IBM Corporation</Company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Abirami Kannan</dc:creator>
  <cp:keywords/>
  <dc:description/>
  <cp:lastModifiedBy>Abirami Kannan</cp:lastModifiedBy>
  <cp:revision>5</cp:revision>
  <dcterms:created xsi:type="dcterms:W3CDTF">2024-01-13T02:57:00Z</dcterms:created>
  <dcterms:modified xsi:type="dcterms:W3CDTF">2024-01-13T03:11:00Z</dcterms:modified>
</cp:coreProperties>
</file>