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AF4BA" w14:textId="77777777" w:rsidR="00BF70E6" w:rsidRPr="00BF70E6" w:rsidRDefault="00BF70E6" w:rsidP="00BF70E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b/>
          <w:bCs/>
          <w:color w:val="000000"/>
          <w:sz w:val="27"/>
          <w:szCs w:val="27"/>
        </w:rPr>
        <w:t>Tire Inspection and Recording</w:t>
      </w:r>
    </w:p>
    <w:p w14:paraId="625B7B01" w14:textId="77777777" w:rsidR="00BF70E6" w:rsidRPr="00BF70E6" w:rsidRDefault="00BF70E6" w:rsidP="00BF70E6">
      <w:pPr>
        <w:spacing w:before="240"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____Check air in all tires, record, and air up per manufactures specifications.</w:t>
      </w:r>
    </w:p>
    <w:p w14:paraId="6A8AC3E1" w14:textId="77777777" w:rsidR="00BF70E6" w:rsidRPr="00BF70E6" w:rsidRDefault="00BF70E6" w:rsidP="00BF70E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____Check tire tread depth, record, and replace if 6/32 or less on the front and 4/32 on less on the rear.</w:t>
      </w:r>
    </w:p>
    <w:p w14:paraId="68898BDE" w14:textId="77777777" w:rsidR="00BF70E6" w:rsidRPr="00BF70E6" w:rsidRDefault="00BF70E6" w:rsidP="00BF70E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____Check date codes on tires, record, and replace if 9 years or older for class 61 and above. This includes 9x trailers. Change if 6 years or older on class 59 and down. Note mobile substation tires get changed every 5 years.</w:t>
      </w:r>
    </w:p>
    <w:p w14:paraId="7FC7AA85" w14:textId="77777777" w:rsidR="00BF70E6" w:rsidRPr="00BF70E6" w:rsidRDefault="00BF70E6" w:rsidP="00BF70E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_____Check tires overall condition for solid sidewalls, cracks, dry rot, cuts, separation, bulges, irregular wear, and Items lodged in tires. Replace as necessary.</w:t>
      </w:r>
    </w:p>
    <w:p w14:paraId="29E5BF95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 </w:t>
      </w:r>
    </w:p>
    <w:p w14:paraId="6DF375FE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Front Axle</w:t>
      </w:r>
    </w:p>
    <w:p w14:paraId="30027A53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 LF                                                    RF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6A1B8F1A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 TP                                       _____TP</w:t>
      </w:r>
    </w:p>
    <w:p w14:paraId="3E4DC731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_____TD                                       _____TD                                                                           </w:t>
      </w:r>
    </w:p>
    <w:p w14:paraId="48DF681C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_____Year                                     _____Year</w:t>
      </w:r>
    </w:p>
    <w:p w14:paraId="3DA9D4B0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 </w:t>
      </w:r>
    </w:p>
    <w:p w14:paraId="37512799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Rear axle</w:t>
      </w:r>
    </w:p>
    <w:p w14:paraId="3F68F33F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LR                                                  RR</w:t>
      </w:r>
    </w:p>
    <w:p w14:paraId="3848897C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 TP                                       _____TP</w:t>
      </w:r>
    </w:p>
    <w:p w14:paraId="51CF2C78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_____TD                                       _____TD                                                                           </w:t>
      </w:r>
    </w:p>
    <w:p w14:paraId="13E9C9F1" w14:textId="77777777" w:rsidR="00BF70E6" w:rsidRPr="00BF70E6" w:rsidRDefault="00BF70E6" w:rsidP="00BF70E6">
      <w:pPr>
        <w:spacing w:before="240" w:after="24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_____Year                                     ____Year </w:t>
      </w:r>
    </w:p>
    <w:p w14:paraId="0AF4EDEF" w14:textId="77777777" w:rsidR="00BF70E6" w:rsidRPr="00BF70E6" w:rsidRDefault="00BF70E6" w:rsidP="00BF70E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</w:p>
    <w:p w14:paraId="715892F5" w14:textId="77777777" w:rsidR="00BF70E6" w:rsidRPr="00BF70E6" w:rsidRDefault="00BF70E6" w:rsidP="00BF70E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BF70E6">
        <w:rPr>
          <w:rFonts w:ascii="Arial" w:eastAsia="Times New Roman" w:hAnsi="Arial" w:cs="Arial"/>
          <w:color w:val="000000"/>
          <w:sz w:val="27"/>
          <w:szCs w:val="27"/>
        </w:rPr>
        <w:t> </w:t>
      </w:r>
    </w:p>
    <w:p w14:paraId="369BEE4E" w14:textId="6B0EEBFE" w:rsidR="00BF70E6" w:rsidRDefault="00BF70E6" w:rsidP="00DF3BE5">
      <w:pPr>
        <w:spacing w:after="0" w:line="240" w:lineRule="auto"/>
      </w:pPr>
    </w:p>
    <w:sectPr w:rsidR="00BF70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A21A46" w14:textId="77777777" w:rsidR="003952A8" w:rsidRDefault="003952A8" w:rsidP="00BF70E6">
      <w:pPr>
        <w:spacing w:after="0" w:line="240" w:lineRule="auto"/>
      </w:pPr>
      <w:r>
        <w:separator/>
      </w:r>
    </w:p>
  </w:endnote>
  <w:endnote w:type="continuationSeparator" w:id="0">
    <w:p w14:paraId="6F6C9149" w14:textId="77777777" w:rsidR="003952A8" w:rsidRDefault="003952A8" w:rsidP="00BF70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399DC" w14:textId="77777777" w:rsidR="003952A8" w:rsidRDefault="003952A8" w:rsidP="00BF70E6">
      <w:pPr>
        <w:spacing w:after="0" w:line="240" w:lineRule="auto"/>
      </w:pPr>
      <w:r>
        <w:separator/>
      </w:r>
    </w:p>
  </w:footnote>
  <w:footnote w:type="continuationSeparator" w:id="0">
    <w:p w14:paraId="3AB21569" w14:textId="77777777" w:rsidR="003952A8" w:rsidRDefault="003952A8" w:rsidP="00BF70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0E6"/>
    <w:rsid w:val="0014009D"/>
    <w:rsid w:val="00200E2F"/>
    <w:rsid w:val="003952A8"/>
    <w:rsid w:val="00727799"/>
    <w:rsid w:val="0080300D"/>
    <w:rsid w:val="00BF6C47"/>
    <w:rsid w:val="00BF70E6"/>
    <w:rsid w:val="00DF3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DA50CD"/>
  <w15:chartTrackingRefBased/>
  <w15:docId w15:val="{A9AC960C-2143-43E0-B1A5-6C75E8339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70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70E6"/>
  </w:style>
  <w:style w:type="paragraph" w:styleId="Footer">
    <w:name w:val="footer"/>
    <w:basedOn w:val="Normal"/>
    <w:link w:val="FooterChar"/>
    <w:uiPriority w:val="99"/>
    <w:unhideWhenUsed/>
    <w:rsid w:val="00BF70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70E6"/>
  </w:style>
  <w:style w:type="paragraph" w:customStyle="1" w:styleId="msonormal0">
    <w:name w:val="msonormal"/>
    <w:basedOn w:val="Normal"/>
    <w:rsid w:val="00BF7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42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8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8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7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42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6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e9c0b8d7-bdb4-4fd3-b62a-f50327aaefce" origin="defaultValue">
  <element uid="50c31824-0780-4910-87d1-eaaffd182d42" value=""/>
  <element uid="74fb2a66-a6a0-4672-b6ad-488e5a4825d5" value=""/>
  <element uid="d14f5c36-f44a-4315-b438-005cfe8f069f" value=""/>
</sisl>
</file>

<file path=customXml/item2.xml><?xml version="1.0" encoding="utf-8"?>
<WrappedLabelHistory xmlns:xsd="http://www.w3.org/2001/XMLSchema" xmlns:xsi="http://www.w3.org/2001/XMLSchema-instance" xmlns="http://www.boldonjames.com/2016/02/Classifier/internal/wrappedLabelHistory">
  <Value>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</Value>
</WrappedLabelHistory>
</file>

<file path=customXml/itemProps1.xml><?xml version="1.0" encoding="utf-8"?>
<ds:datastoreItem xmlns:ds="http://schemas.openxmlformats.org/officeDocument/2006/customXml" ds:itemID="{96B1F93F-BDD2-4C94-B1BB-64FF8E8F18A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A1F941B8-BF1F-4054-8976-6207ACF76B13}">
  <ds:schemaRefs>
    <ds:schemaRef ds:uri="http://www.w3.org/2001/XMLSchema"/>
    <ds:schemaRef ds:uri="http://www.boldonjames.com/2016/02/Classifier/internal/wrappedLabelHistor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1168</Characters>
  <Application>Microsoft Office Word</Application>
  <DocSecurity>0</DocSecurity>
  <Lines>9</Lines>
  <Paragraphs>2</Paragraphs>
  <ScaleCrop>false</ScaleCrop>
  <Company>American Electric Power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Darcie L McGinnis</dc:creator>
  <cp:keywords/>
  <dc:description/>
  <cp:lastModifiedBy>Lacey Mae Lurges</cp:lastModifiedBy>
  <cp:revision>2</cp:revision>
  <dcterms:created xsi:type="dcterms:W3CDTF">2024-01-19T18:07:00Z</dcterms:created>
  <dcterms:modified xsi:type="dcterms:W3CDTF">2024-01-19T18:07:00Z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be46da52-4596-414c-9ba6-5aac48ce5b9e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policy="e9c0b8d7-bdb4-4fd3-b62a-f50327aaefce" origin="defaultValue" xmlns="http://www.boldonj</vt:lpwstr>
  </property>
  <property fmtid="{D5CDD505-2E9C-101B-9397-08002B2CF9AE}" pid="4" name="bjDocumentLabelXML-0">
    <vt:lpwstr>ames.com/2008/01/sie/internal/label"&gt;&lt;element uid="50c31824-0780-4910-87d1-eaaffd182d42" value="" /&gt;&lt;element uid="74fb2a66-a6a0-4672-b6ad-488e5a4825d5" value="" /&gt;&lt;element uid="d14f5c36-f44a-4315-b438-005cfe8f069f" value="" /&gt;&lt;/sisl&gt;</vt:lpwstr>
  </property>
  <property fmtid="{D5CDD505-2E9C-101B-9397-08002B2CF9AE}" pid="5" name="bjDocumentSecurityLabel">
    <vt:lpwstr>AEP Internal</vt:lpwstr>
  </property>
  <property fmtid="{D5CDD505-2E9C-101B-9397-08002B2CF9AE}" pid="6" name="MSIP_Label_69f43042-6bda-44b2-91eb-eca3d3d484f4_SiteId">
    <vt:lpwstr>15f3c881-6b03-4ff6-8559-77bf5177818f</vt:lpwstr>
  </property>
  <property fmtid="{D5CDD505-2E9C-101B-9397-08002B2CF9AE}" pid="7" name="MSIP_Label_69f43042-6bda-44b2-91eb-eca3d3d484f4_Name">
    <vt:lpwstr>AEP Internal</vt:lpwstr>
  </property>
  <property fmtid="{D5CDD505-2E9C-101B-9397-08002B2CF9AE}" pid="8" name="MSIP_Label_69f43042-6bda-44b2-91eb-eca3d3d484f4_Enabled">
    <vt:lpwstr>true</vt:lpwstr>
  </property>
  <property fmtid="{D5CDD505-2E9C-101B-9397-08002B2CF9AE}" pid="9" name="bjClsUserRVM">
    <vt:lpwstr>[]</vt:lpwstr>
  </property>
  <property fmtid="{D5CDD505-2E9C-101B-9397-08002B2CF9AE}" pid="10" name="bjSaver">
    <vt:lpwstr>girWwq75axkWEA/aWLZjJs/c+j6Bm+3N</vt:lpwstr>
  </property>
  <property fmtid="{D5CDD505-2E9C-101B-9397-08002B2CF9AE}" pid="11" name="bjLabelHistoryID">
    <vt:lpwstr>{A1F941B8-BF1F-4054-8976-6207ACF76B13}</vt:lpwstr>
  </property>
</Properties>
</file>