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AB2F" w14:textId="0884EE4C" w:rsidR="00DE2168" w:rsidRDefault="00DE2168" w:rsidP="00DE2168">
      <w:pPr>
        <w:pStyle w:val="NoSpacing"/>
      </w:pPr>
      <w:r w:rsidRPr="00DE2168">
        <w:drawing>
          <wp:inline distT="0" distB="0" distL="0" distR="0" wp14:anchorId="6EB69793" wp14:editId="5DE77E2C">
            <wp:extent cx="5943600" cy="3368675"/>
            <wp:effectExtent l="0" t="0" r="0" b="3175"/>
            <wp:docPr id="52351884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18840" name="Picture 1" descr="Graphical user interface, applic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378A0" w14:textId="2DE38872" w:rsidR="00DE2168" w:rsidRDefault="00DE2168" w:rsidP="00DE2168">
      <w:pPr>
        <w:pStyle w:val="NoSpacing"/>
      </w:pPr>
      <w:r w:rsidRPr="00DE2168">
        <w:drawing>
          <wp:inline distT="0" distB="0" distL="0" distR="0" wp14:anchorId="0CF64739" wp14:editId="5432BC8A">
            <wp:extent cx="5943600" cy="3823335"/>
            <wp:effectExtent l="0" t="0" r="0" b="5715"/>
            <wp:docPr id="2133689821" name="Picture 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89821" name="Picture 1" descr="Graphical user interface, application, Wo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6391" w14:textId="0B6D90AB" w:rsidR="00DE2168" w:rsidRDefault="00DE2168" w:rsidP="00DE2168">
      <w:pPr>
        <w:pStyle w:val="NoSpacing"/>
      </w:pPr>
      <w:r w:rsidRPr="00DE2168">
        <w:lastRenderedPageBreak/>
        <w:drawing>
          <wp:inline distT="0" distB="0" distL="0" distR="0" wp14:anchorId="0553B330" wp14:editId="148FC285">
            <wp:extent cx="5943600" cy="3729990"/>
            <wp:effectExtent l="0" t="0" r="0" b="3810"/>
            <wp:docPr id="1005704264" name="Picture 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04264" name="Picture 1" descr="Graphical user interface, application, Wo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CF5B0" w14:textId="3FB10795" w:rsidR="00DE2168" w:rsidRDefault="00DE2168" w:rsidP="00DE2168">
      <w:pPr>
        <w:pStyle w:val="NoSpacing"/>
      </w:pPr>
      <w:r w:rsidRPr="00DE2168">
        <w:drawing>
          <wp:inline distT="0" distB="0" distL="0" distR="0" wp14:anchorId="04A542AB" wp14:editId="4D5136D2">
            <wp:extent cx="5943600" cy="4191635"/>
            <wp:effectExtent l="0" t="0" r="0" b="0"/>
            <wp:docPr id="28422812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28123" name="Picture 1" descr="Graphical user interface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48346" w14:textId="77777777" w:rsidR="00DE2168" w:rsidRDefault="00DE2168" w:rsidP="00DE2168">
      <w:pPr>
        <w:pStyle w:val="NoSpacing"/>
      </w:pPr>
    </w:p>
    <w:p w14:paraId="64D41644" w14:textId="5B1A5826" w:rsidR="00DE2168" w:rsidRDefault="00DE2168" w:rsidP="00DE2168">
      <w:pPr>
        <w:pStyle w:val="NoSpacing"/>
      </w:pPr>
      <w:r>
        <w:lastRenderedPageBreak/>
        <w:t># EAB 6-10-2025</w:t>
      </w:r>
    </w:p>
    <w:p w14:paraId="37670D0A" w14:textId="77777777" w:rsidR="00DE2168" w:rsidRDefault="00DE2168" w:rsidP="00DE2168">
      <w:pPr>
        <w:pStyle w:val="NoSpacing"/>
      </w:pPr>
      <w:r>
        <w:t xml:space="preserve"># Prompt for Follow Up Work Order.  Set Defaults on Follow up work ordersw </w:t>
      </w:r>
    </w:p>
    <w:p w14:paraId="076C066A" w14:textId="77777777" w:rsidR="00DE2168" w:rsidRDefault="00DE2168" w:rsidP="00DE2168">
      <w:pPr>
        <w:pStyle w:val="NoSpacing"/>
      </w:pPr>
      <w:r>
        <w:t>from psdi.mbo import MboConstants</w:t>
      </w:r>
    </w:p>
    <w:p w14:paraId="563EB273" w14:textId="77777777" w:rsidR="00DE2168" w:rsidRDefault="00DE2168" w:rsidP="00DE2168">
      <w:pPr>
        <w:pStyle w:val="NoSpacing"/>
      </w:pPr>
      <w:r>
        <w:t>from psdi.mbo import MboRemote</w:t>
      </w:r>
    </w:p>
    <w:p w14:paraId="3E50CA7B" w14:textId="77777777" w:rsidR="00DE2168" w:rsidRDefault="00DE2168" w:rsidP="00DE2168">
      <w:pPr>
        <w:pStyle w:val="NoSpacing"/>
      </w:pPr>
      <w:r>
        <w:t>from psdi.util import MXApplicationException, MXException</w:t>
      </w:r>
    </w:p>
    <w:p w14:paraId="3C74AF52" w14:textId="77777777" w:rsidR="00DE2168" w:rsidRDefault="00DE2168" w:rsidP="00DE2168">
      <w:pPr>
        <w:pStyle w:val="NoSpacing"/>
      </w:pPr>
      <w:r>
        <w:t>from com.ibm.tivoli.maximo.script import ScriptService</w:t>
      </w:r>
    </w:p>
    <w:p w14:paraId="6376A013" w14:textId="77777777" w:rsidR="00DE2168" w:rsidRDefault="00DE2168" w:rsidP="00DE2168">
      <w:pPr>
        <w:pStyle w:val="NoSpacing"/>
      </w:pPr>
      <w:r>
        <w:t>from psdi.webclient.system.runtime import WebClientRuntime</w:t>
      </w:r>
    </w:p>
    <w:p w14:paraId="58E7D716" w14:textId="77777777" w:rsidR="00DE2168" w:rsidRDefault="00DE2168" w:rsidP="00DE2168">
      <w:pPr>
        <w:pStyle w:val="NoSpacing"/>
      </w:pPr>
    </w:p>
    <w:p w14:paraId="51334D32" w14:textId="77777777" w:rsidR="00DE2168" w:rsidRDefault="00DE2168" w:rsidP="00DE2168">
      <w:pPr>
        <w:pStyle w:val="NoSpacing"/>
      </w:pPr>
      <w:r>
        <w:t>def CREATEWO(ctx):</w:t>
      </w:r>
    </w:p>
    <w:p w14:paraId="382547B6" w14:textId="77777777" w:rsidR="00DE2168" w:rsidRDefault="00DE2168" w:rsidP="00DE2168">
      <w:pPr>
        <w:pStyle w:val="NoSpacing"/>
      </w:pPr>
      <w:r>
        <w:t xml:space="preserve">    appinstance = ctx.getAppInstance()</w:t>
      </w:r>
    </w:p>
    <w:p w14:paraId="093CF513" w14:textId="77777777" w:rsidR="00DE2168" w:rsidRDefault="00DE2168" w:rsidP="00DE2168">
      <w:pPr>
        <w:pStyle w:val="NoSpacing"/>
      </w:pPr>
      <w:r>
        <w:t xml:space="preserve">    appbean = appinstance.getAppBean()</w:t>
      </w:r>
    </w:p>
    <w:p w14:paraId="02929939" w14:textId="77777777" w:rsidR="00DE2168" w:rsidRDefault="00DE2168" w:rsidP="00DE2168">
      <w:pPr>
        <w:pStyle w:val="NoSpacing"/>
      </w:pPr>
      <w:r>
        <w:t xml:space="preserve">    mymbo = appbean.getMbo()</w:t>
      </w:r>
    </w:p>
    <w:p w14:paraId="4D0CBF7A" w14:textId="77777777" w:rsidR="00DE2168" w:rsidRDefault="00DE2168" w:rsidP="00DE2168">
      <w:pPr>
        <w:pStyle w:val="NoSpacing"/>
      </w:pPr>
      <w:r>
        <w:t xml:space="preserve">    service = ScriptService("APPBEAN.WOTRACK", None, mymbo)</w:t>
      </w:r>
    </w:p>
    <w:p w14:paraId="7D1A85C2" w14:textId="77777777" w:rsidR="00DE2168" w:rsidRDefault="00DE2168" w:rsidP="00DE2168">
      <w:pPr>
        <w:pStyle w:val="NoSpacing"/>
      </w:pPr>
      <w:r>
        <w:t xml:space="preserve">    if not mymbo.isNull("ORIGRECORDID") and not mymbo.isNull("ORIGRECORDCLASS"):</w:t>
      </w:r>
    </w:p>
    <w:p w14:paraId="7D8A5D88" w14:textId="77777777" w:rsidR="00DE2168" w:rsidRDefault="00DE2168" w:rsidP="00DE2168">
      <w:pPr>
        <w:pStyle w:val="NoSpacing"/>
      </w:pPr>
      <w:r>
        <w:t xml:space="preserve">        service.error("CWAWO", "ErrorCreateFollowUpWO")</w:t>
      </w:r>
    </w:p>
    <w:p w14:paraId="40332690" w14:textId="77777777" w:rsidR="00DE2168" w:rsidRDefault="00DE2168" w:rsidP="00DE2168">
      <w:pPr>
        <w:pStyle w:val="NoSpacing"/>
      </w:pPr>
      <w:r>
        <w:t xml:space="preserve">    else:</w:t>
      </w:r>
    </w:p>
    <w:p w14:paraId="055B3B68" w14:textId="77777777" w:rsidR="00DE2168" w:rsidRDefault="00DE2168" w:rsidP="00DE2168">
      <w:pPr>
        <w:pStyle w:val="NoSpacing"/>
      </w:pPr>
      <w:r>
        <w:t xml:space="preserve">        event = ctx.getEvent()</w:t>
      </w:r>
    </w:p>
    <w:p w14:paraId="1802B723" w14:textId="77777777" w:rsidR="00DE2168" w:rsidRDefault="00DE2168" w:rsidP="00DE2168">
      <w:pPr>
        <w:pStyle w:val="NoSpacing"/>
      </w:pPr>
      <w:r>
        <w:t xml:space="preserve">        msgret = event.getMessageReturn()</w:t>
      </w:r>
    </w:p>
    <w:p w14:paraId="3B386F97" w14:textId="77777777" w:rsidR="00DE2168" w:rsidRDefault="00DE2168" w:rsidP="00DE2168">
      <w:pPr>
        <w:pStyle w:val="NoSpacing"/>
      </w:pPr>
      <w:r>
        <w:t xml:space="preserve">        if msgret &lt; 0:</w:t>
      </w:r>
    </w:p>
    <w:p w14:paraId="7F1DBE55" w14:textId="77777777" w:rsidR="00DE2168" w:rsidRDefault="00DE2168" w:rsidP="00DE2168">
      <w:pPr>
        <w:pStyle w:val="NoSpacing"/>
      </w:pPr>
      <w:r>
        <w:t xml:space="preserve">            service.yncerror("CWAWO", "DialogCreateFollowUpWO")</w:t>
      </w:r>
    </w:p>
    <w:p w14:paraId="331BB1D9" w14:textId="77777777" w:rsidR="00DE2168" w:rsidRDefault="00DE2168" w:rsidP="00DE2168">
      <w:pPr>
        <w:pStyle w:val="NoSpacing"/>
      </w:pPr>
      <w:r>
        <w:t xml:space="preserve">        elif msgret == WebClientRuntime.MSG_BTNYES:</w:t>
      </w:r>
    </w:p>
    <w:p w14:paraId="4882AC1F" w14:textId="77777777" w:rsidR="00DE2168" w:rsidRDefault="00DE2168" w:rsidP="00DE2168">
      <w:pPr>
        <w:pStyle w:val="NoSpacing"/>
      </w:pPr>
      <w:r>
        <w:t xml:space="preserve">            appbean.save()</w:t>
      </w:r>
    </w:p>
    <w:p w14:paraId="5811F661" w14:textId="77777777" w:rsidR="00DE2168" w:rsidRDefault="00DE2168" w:rsidP="00DE2168">
      <w:pPr>
        <w:pStyle w:val="NoSpacing"/>
      </w:pPr>
      <w:r>
        <w:t xml:space="preserve">            appbean.createWorkorder()</w:t>
      </w:r>
    </w:p>
    <w:p w14:paraId="4425CE44" w14:textId="77777777" w:rsidR="00DE2168" w:rsidRDefault="00DE2168" w:rsidP="00DE2168">
      <w:pPr>
        <w:pStyle w:val="NoSpacing"/>
      </w:pPr>
      <w:r>
        <w:t xml:space="preserve">            newwo = appbean.getMbo()</w:t>
      </w:r>
    </w:p>
    <w:p w14:paraId="7966D72C" w14:textId="77777777" w:rsidR="00DE2168" w:rsidRDefault="00DE2168" w:rsidP="00DE2168">
      <w:pPr>
        <w:pStyle w:val="NoSpacing"/>
      </w:pPr>
      <w:r>
        <w:t xml:space="preserve">            newwo.setValueNull("DESCRIPTION", MboConstants.NOVALIDATION_AND_NOACTION | MboConstants.NOACCESSCHECK)</w:t>
      </w:r>
    </w:p>
    <w:p w14:paraId="7959B655" w14:textId="77777777" w:rsidR="00DE2168" w:rsidRDefault="00DE2168" w:rsidP="00DE2168">
      <w:pPr>
        <w:pStyle w:val="NoSpacing"/>
      </w:pPr>
      <w:r>
        <w:t xml:space="preserve">            newwo.setValueNull("LOCATION", MboConstants.NOVALIDATION_AND_NOACTION | MboConstants.NOACCESSCHECK)</w:t>
      </w:r>
    </w:p>
    <w:p w14:paraId="01B4C4C2" w14:textId="77777777" w:rsidR="00DE2168" w:rsidRDefault="00DE2168" w:rsidP="00DE2168">
      <w:pPr>
        <w:pStyle w:val="NoSpacing"/>
      </w:pPr>
      <w:r>
        <w:t xml:space="preserve">            newwo.setValueNull("ASSETNUM", MboConstants.NOVALIDATION_AND_NOACTION | MboConstants.NOACCESSCHECK)</w:t>
      </w:r>
    </w:p>
    <w:p w14:paraId="0EECECEB" w14:textId="77777777" w:rsidR="00DE2168" w:rsidRDefault="00DE2168" w:rsidP="00DE2168">
      <w:pPr>
        <w:pStyle w:val="NoSpacing"/>
      </w:pPr>
      <w:r>
        <w:t xml:space="preserve">            newwo.setValueNull("GLACCOUNT", MboConstants.NOVALIDATION_AND_NOACTION | MboConstants.NOACCESSCHECK)</w:t>
      </w:r>
    </w:p>
    <w:p w14:paraId="3249ADD2" w14:textId="77777777" w:rsidR="00DE2168" w:rsidRDefault="00DE2168" w:rsidP="00DE2168">
      <w:pPr>
        <w:pStyle w:val="NoSpacing"/>
      </w:pPr>
      <w:r>
        <w:t xml:space="preserve">            newwo.setValueNull("CLASSSTRUCTUREID", MboConstants.NOVALIDATION_AND_NOACTION | MboConstants.NOACCESSCHECK)</w:t>
      </w:r>
    </w:p>
    <w:p w14:paraId="4F9E0F7B" w14:textId="77777777" w:rsidR="00DE2168" w:rsidRDefault="00DE2168" w:rsidP="00DE2168">
      <w:pPr>
        <w:pStyle w:val="NoSpacing"/>
      </w:pPr>
      <w:r>
        <w:t xml:space="preserve">            newwo.setValueNull("WORKTYPE", MboConstants.NOVALIDATION_AND_NOACTION | MboConstants.NOACCESSCHECK)</w:t>
      </w:r>
    </w:p>
    <w:p w14:paraId="7DC4B261" w14:textId="77777777" w:rsidR="00DE2168" w:rsidRDefault="00DE2168" w:rsidP="00DE2168">
      <w:pPr>
        <w:pStyle w:val="NoSpacing"/>
      </w:pPr>
      <w:r>
        <w:t xml:space="preserve">            newwo.setValueNull("SUPERVISOR", MboConstants.NOVALIDATION_AND_NOACTION | MboConstants.NOACCESSCHECK) </w:t>
      </w:r>
    </w:p>
    <w:p w14:paraId="7DFC2520" w14:textId="77777777" w:rsidR="00DE2168" w:rsidRDefault="00DE2168" w:rsidP="00DE2168">
      <w:pPr>
        <w:pStyle w:val="NoSpacing"/>
      </w:pPr>
      <w:r>
        <w:t xml:space="preserve">            appbean.refreshTable()</w:t>
      </w:r>
    </w:p>
    <w:p w14:paraId="4D29406C" w14:textId="77777777" w:rsidR="00DE2168" w:rsidRDefault="00DE2168" w:rsidP="00DE2168">
      <w:pPr>
        <w:pStyle w:val="NoSpacing"/>
      </w:pPr>
      <w:r>
        <w:t xml:space="preserve">            appbean.fireDataChangedEvent()</w:t>
      </w:r>
    </w:p>
    <w:p w14:paraId="42995C8E" w14:textId="77777777" w:rsidR="00DE2168" w:rsidRDefault="00DE2168" w:rsidP="00DE2168">
      <w:pPr>
        <w:pStyle w:val="NoSpacing"/>
      </w:pPr>
      <w:r>
        <w:t xml:space="preserve">            return ctx.setEventHandled()</w:t>
      </w:r>
    </w:p>
    <w:p w14:paraId="741DCA59" w14:textId="10808DF4" w:rsidR="00282D3E" w:rsidRDefault="00DE2168" w:rsidP="00DE2168">
      <w:pPr>
        <w:pStyle w:val="NoSpacing"/>
      </w:pPr>
      <w:r>
        <w:t xml:space="preserve">        return ctx.setEventHandled()</w:t>
      </w:r>
    </w:p>
    <w:sectPr w:rsidR="00282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68"/>
    <w:rsid w:val="002219AA"/>
    <w:rsid w:val="00282D3E"/>
    <w:rsid w:val="0058451E"/>
    <w:rsid w:val="00A35431"/>
    <w:rsid w:val="00CF5083"/>
    <w:rsid w:val="00D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F579"/>
  <w15:chartTrackingRefBased/>
  <w15:docId w15:val="{43791BFF-1A5D-4270-B308-41663453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2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Burkland, Eric</dc:creator>
  <cp:keywords/>
  <dc:description/>
  <cp:lastModifiedBy>Burkland, Eric</cp:lastModifiedBy>
  <cp:revision>1</cp:revision>
  <dcterms:created xsi:type="dcterms:W3CDTF">2025-06-23T20:27:00Z</dcterms:created>
  <dcterms:modified xsi:type="dcterms:W3CDTF">2025-06-23T20:31:00Z</dcterms:modified>
</cp:coreProperties>
</file>