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BE138F" w14:textId="54F13DB2" w:rsidR="005D0F32" w:rsidRDefault="005D0F32" w:rsidP="005D0F32">
      <w:pPr>
        <w:pStyle w:val="Heading1"/>
      </w:pPr>
      <w:r>
        <w:t>Issue</w:t>
      </w:r>
    </w:p>
    <w:p w14:paraId="26C8C2E8" w14:textId="5B86A3E3" w:rsidR="005D0F32" w:rsidRDefault="005D0F32">
      <w:r>
        <w:t xml:space="preserve">Currency values are displayed according to the </w:t>
      </w:r>
      <w:r w:rsidR="007D7E15">
        <w:t xml:space="preserve">display mask of the </w:t>
      </w:r>
      <w:r>
        <w:t xml:space="preserve">user’s </w:t>
      </w:r>
      <w:r w:rsidR="007D7E15">
        <w:t xml:space="preserve">default </w:t>
      </w:r>
      <w:r>
        <w:t xml:space="preserve">currency rather than the </w:t>
      </w:r>
      <w:r w:rsidR="007D7E15">
        <w:t xml:space="preserve">record </w:t>
      </w:r>
      <w:r>
        <w:t xml:space="preserve">currency’s display mask. The application should use the </w:t>
      </w:r>
      <w:r w:rsidR="007D7E15">
        <w:t xml:space="preserve">record </w:t>
      </w:r>
      <w:r>
        <w:t>currency’s display mask.</w:t>
      </w:r>
    </w:p>
    <w:p w14:paraId="4AFAE588" w14:textId="6E3095ED" w:rsidR="005D0F32" w:rsidRDefault="005D0F32" w:rsidP="005D0F32">
      <w:pPr>
        <w:pStyle w:val="Heading1"/>
      </w:pPr>
      <w:r>
        <w:t>Example</w:t>
      </w:r>
    </w:p>
    <w:p w14:paraId="3B8A9753" w14:textId="1A43C599" w:rsidR="005D0F32" w:rsidRDefault="005D0F32">
      <w:r>
        <w:t xml:space="preserve">I will show an example by setting the default currency to and US Dollars and </w:t>
      </w:r>
      <w:proofErr w:type="gramStart"/>
      <w:r>
        <w:t>Won, and</w:t>
      </w:r>
      <w:proofErr w:type="gramEnd"/>
      <w:r>
        <w:t xml:space="preserve"> viewing a record with Australian Dollar amounts.</w:t>
      </w:r>
    </w:p>
    <w:p w14:paraId="47FF1B3A" w14:textId="7E277E17" w:rsidR="005D0F32" w:rsidRDefault="005D0F32">
      <w:r>
        <w:t>Summary of results are</w:t>
      </w:r>
    </w:p>
    <w:p w14:paraId="28E886E0" w14:textId="64D6D12A" w:rsidR="005D0F32" w:rsidRDefault="005D0F32" w:rsidP="005D0F32">
      <w:pPr>
        <w:pStyle w:val="ListParagraph"/>
        <w:numPr>
          <w:ilvl w:val="0"/>
          <w:numId w:val="2"/>
        </w:numPr>
      </w:pPr>
      <w:r>
        <w:t>Case 1 - User’s currency is US Dollars</w:t>
      </w:r>
    </w:p>
    <w:p w14:paraId="365EFD7B" w14:textId="297A8F4A" w:rsidR="005D0F32" w:rsidRDefault="005D0F32" w:rsidP="005D0F32">
      <w:pPr>
        <w:pStyle w:val="ListParagraph"/>
        <w:numPr>
          <w:ilvl w:val="1"/>
          <w:numId w:val="2"/>
        </w:numPr>
      </w:pPr>
      <w:r>
        <w:t>Amounts are displayed correctly with dollars and cents</w:t>
      </w:r>
    </w:p>
    <w:p w14:paraId="6D04F386" w14:textId="20232EB9" w:rsidR="005D0F32" w:rsidRDefault="005D0F32" w:rsidP="005D0F32">
      <w:pPr>
        <w:pStyle w:val="ListParagraph"/>
        <w:numPr>
          <w:ilvl w:val="0"/>
          <w:numId w:val="2"/>
        </w:numPr>
      </w:pPr>
      <w:r>
        <w:t>Case 2 - User’s currency is Won</w:t>
      </w:r>
    </w:p>
    <w:p w14:paraId="17438C58" w14:textId="185006D6" w:rsidR="005D0F32" w:rsidRDefault="005D0F32" w:rsidP="005D0F32">
      <w:pPr>
        <w:pStyle w:val="ListParagraph"/>
        <w:numPr>
          <w:ilvl w:val="1"/>
          <w:numId w:val="2"/>
        </w:numPr>
      </w:pPr>
      <w:r>
        <w:t>Amounts are rounded up to nearest whole dollar</w:t>
      </w:r>
    </w:p>
    <w:p w14:paraId="466ECAC8" w14:textId="77777777" w:rsidR="005D0F32" w:rsidRDefault="005D0F32"/>
    <w:p w14:paraId="4699DF7A" w14:textId="5122FDC8" w:rsidR="005D0F32" w:rsidRDefault="005D0F32">
      <w:r>
        <w:t>This is how the UOM records are set up:</w:t>
      </w:r>
    </w:p>
    <w:p w14:paraId="4C4A65A2" w14:textId="333073CA" w:rsidR="005D0F32" w:rsidRDefault="005D0F32" w:rsidP="005D0F32">
      <w:pPr>
        <w:pStyle w:val="ListParagraph"/>
        <w:numPr>
          <w:ilvl w:val="0"/>
          <w:numId w:val="1"/>
        </w:numPr>
      </w:pPr>
      <w:r>
        <w:t>US Dollars – The user’s currency in Case 1. The Display Mask allows dollars and cents.</w:t>
      </w:r>
    </w:p>
    <w:p w14:paraId="5AC17FA3" w14:textId="1E2E2A54" w:rsidR="005D0F32" w:rsidRDefault="00FD50E0" w:rsidP="005D0F32">
      <w:pPr>
        <w:ind w:left="720"/>
      </w:pPr>
      <w:r w:rsidRPr="00FD50E0">
        <w:drawing>
          <wp:inline distT="0" distB="0" distL="0" distR="0" wp14:anchorId="6C1A98BA" wp14:editId="2AE6AE4F">
            <wp:extent cx="5943600" cy="2521585"/>
            <wp:effectExtent l="0" t="0" r="0" b="5715"/>
            <wp:docPr id="151394235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942355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943E0" w14:textId="4D5E3BFF" w:rsidR="005D0F32" w:rsidRDefault="005D0F32" w:rsidP="005D0F32">
      <w:pPr>
        <w:pStyle w:val="ListParagraph"/>
        <w:numPr>
          <w:ilvl w:val="0"/>
          <w:numId w:val="1"/>
        </w:numPr>
      </w:pPr>
      <w:r>
        <w:t>Won – The user’s currency in Case 2. The Display Mask is whole numbers only.</w:t>
      </w:r>
    </w:p>
    <w:p w14:paraId="701D2526" w14:textId="7415E788" w:rsidR="005D0F32" w:rsidRDefault="00FD50E0" w:rsidP="005D0F32">
      <w:pPr>
        <w:ind w:left="720"/>
      </w:pPr>
      <w:r w:rsidRPr="00FD50E0">
        <w:lastRenderedPageBreak/>
        <w:drawing>
          <wp:inline distT="0" distB="0" distL="0" distR="0" wp14:anchorId="07603E9A" wp14:editId="575CE698">
            <wp:extent cx="5943600" cy="2502535"/>
            <wp:effectExtent l="0" t="0" r="0" b="0"/>
            <wp:docPr id="5856492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649275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13438" w14:textId="43E6B317" w:rsidR="005D0F32" w:rsidRDefault="005D0F32" w:rsidP="005D0F32">
      <w:pPr>
        <w:pStyle w:val="ListParagraph"/>
        <w:numPr>
          <w:ilvl w:val="0"/>
          <w:numId w:val="1"/>
        </w:numPr>
      </w:pPr>
      <w:r>
        <w:t>Australian Dollar – The currency of the record to view.</w:t>
      </w:r>
    </w:p>
    <w:p w14:paraId="086C6F8A" w14:textId="6E1EB258" w:rsidR="005D0F32" w:rsidRDefault="00FD50E0" w:rsidP="005D0F32">
      <w:pPr>
        <w:ind w:left="720"/>
      </w:pPr>
      <w:r w:rsidRPr="00FD50E0">
        <w:drawing>
          <wp:inline distT="0" distB="0" distL="0" distR="0" wp14:anchorId="2AACDCF2" wp14:editId="3C49EB47">
            <wp:extent cx="5943600" cy="2525395"/>
            <wp:effectExtent l="0" t="0" r="0" b="1905"/>
            <wp:docPr id="1195140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14011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711A6" w14:textId="77777777" w:rsidR="005D0F32" w:rsidRDefault="005D0F32"/>
    <w:p w14:paraId="6B9E0E1A" w14:textId="3746CC31" w:rsidR="005D0F32" w:rsidRPr="005D0F32" w:rsidRDefault="005D0F32">
      <w:pPr>
        <w:rPr>
          <w:b/>
          <w:bCs/>
        </w:rPr>
      </w:pPr>
      <w:r w:rsidRPr="005D0F32">
        <w:rPr>
          <w:b/>
          <w:bCs/>
        </w:rPr>
        <w:t xml:space="preserve">Case 1 – User’s currency is US </w:t>
      </w:r>
      <w:proofErr w:type="gramStart"/>
      <w:r w:rsidRPr="005D0F32">
        <w:rPr>
          <w:b/>
          <w:bCs/>
        </w:rPr>
        <w:t>Dollars</w:t>
      </w:r>
      <w:proofErr w:type="gramEnd"/>
      <w:r w:rsidRPr="005D0F32">
        <w:rPr>
          <w:b/>
          <w:bCs/>
        </w:rPr>
        <w:t xml:space="preserve"> and they see Australian Dollar amounts correctly.</w:t>
      </w:r>
    </w:p>
    <w:p w14:paraId="367EA728" w14:textId="4B10C533" w:rsidR="005D0F32" w:rsidRDefault="005D0F32" w:rsidP="005D0F32">
      <w:pPr>
        <w:pStyle w:val="ListParagraph"/>
        <w:numPr>
          <w:ilvl w:val="0"/>
          <w:numId w:val="3"/>
        </w:numPr>
      </w:pPr>
      <w:r>
        <w:t>The user’s currency is US Dollars.</w:t>
      </w:r>
    </w:p>
    <w:p w14:paraId="6C6FCEA7" w14:textId="69980DE0" w:rsidR="005D0F32" w:rsidRDefault="00FD50E0" w:rsidP="005D0F32">
      <w:pPr>
        <w:pStyle w:val="ListParagraph"/>
      </w:pPr>
      <w:r w:rsidRPr="00FD50E0">
        <w:lastRenderedPageBreak/>
        <w:drawing>
          <wp:inline distT="0" distB="0" distL="0" distR="0" wp14:anchorId="09592B43" wp14:editId="5925D022">
            <wp:extent cx="5943600" cy="1581150"/>
            <wp:effectExtent l="0" t="0" r="0" b="6350"/>
            <wp:docPr id="837766309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766309" name="Picture 1" descr="A screen 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A2BCC" w14:textId="77777777" w:rsidR="005D0F32" w:rsidRDefault="005D0F32" w:rsidP="005D0F32">
      <w:pPr>
        <w:pStyle w:val="ListParagraph"/>
      </w:pPr>
    </w:p>
    <w:p w14:paraId="02979CB0" w14:textId="0FE764AC" w:rsidR="005D0F32" w:rsidRDefault="005D0F32" w:rsidP="005D0F32">
      <w:pPr>
        <w:pStyle w:val="ListParagraph"/>
        <w:numPr>
          <w:ilvl w:val="0"/>
          <w:numId w:val="3"/>
        </w:numPr>
      </w:pPr>
      <w:r>
        <w:t xml:space="preserve">Open a record that is in Australian Dollar. The Actual Total Cost is </w:t>
      </w:r>
      <w:r w:rsidRPr="005D0F32">
        <w:rPr>
          <w:b/>
          <w:bCs/>
          <w:color w:val="4EA72E" w:themeColor="accent6"/>
        </w:rPr>
        <w:t>AUD680.66.</w:t>
      </w:r>
      <w:r w:rsidRPr="005D0F32">
        <w:rPr>
          <w:color w:val="4EA72E" w:themeColor="accent6"/>
        </w:rPr>
        <w:t xml:space="preserve"> </w:t>
      </w:r>
      <w:r w:rsidRPr="005D0F32">
        <w:rPr>
          <w:b/>
          <w:bCs/>
          <w:color w:val="4EA72E" w:themeColor="accent6"/>
        </w:rPr>
        <w:t>This is correct.</w:t>
      </w:r>
    </w:p>
    <w:p w14:paraId="45E0510E" w14:textId="60962113" w:rsidR="005D0F32" w:rsidRDefault="00FD50E0" w:rsidP="005D0F32">
      <w:pPr>
        <w:pStyle w:val="ListParagraph"/>
      </w:pPr>
      <w:r w:rsidRPr="00FD50E0">
        <w:drawing>
          <wp:inline distT="0" distB="0" distL="0" distR="0" wp14:anchorId="7A7FCD2F" wp14:editId="104765E0">
            <wp:extent cx="5943600" cy="3094355"/>
            <wp:effectExtent l="0" t="0" r="0" b="4445"/>
            <wp:docPr id="157679862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798628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17C3E" w14:textId="77777777" w:rsidR="005D0F32" w:rsidRDefault="005D0F32" w:rsidP="005D0F32"/>
    <w:p w14:paraId="140EBB0D" w14:textId="1A5518B4" w:rsidR="005D0F32" w:rsidRPr="005D0F32" w:rsidRDefault="005D0F32" w:rsidP="005D0F32">
      <w:pPr>
        <w:rPr>
          <w:b/>
          <w:bCs/>
        </w:rPr>
      </w:pPr>
      <w:r w:rsidRPr="005D0F32">
        <w:rPr>
          <w:b/>
          <w:bCs/>
        </w:rPr>
        <w:t xml:space="preserve">Case 2 – User’s currency is </w:t>
      </w:r>
      <w:proofErr w:type="gramStart"/>
      <w:r w:rsidRPr="005D0F32">
        <w:rPr>
          <w:b/>
          <w:bCs/>
        </w:rPr>
        <w:t>Won</w:t>
      </w:r>
      <w:proofErr w:type="gramEnd"/>
      <w:r w:rsidRPr="005D0F32">
        <w:rPr>
          <w:b/>
          <w:bCs/>
        </w:rPr>
        <w:t xml:space="preserve"> and they see Australian Dollar amounts rounded to nearest dollar.</w:t>
      </w:r>
    </w:p>
    <w:p w14:paraId="6E77B310" w14:textId="2943E104" w:rsidR="005D0F32" w:rsidRDefault="005D0F32" w:rsidP="005D0F32">
      <w:pPr>
        <w:pStyle w:val="ListParagraph"/>
        <w:numPr>
          <w:ilvl w:val="0"/>
          <w:numId w:val="4"/>
        </w:numPr>
      </w:pPr>
      <w:r>
        <w:t>Set the user’s default currency to Won.</w:t>
      </w:r>
    </w:p>
    <w:p w14:paraId="6D3F80B2" w14:textId="11544A64" w:rsidR="005D0F32" w:rsidRDefault="00FD50E0" w:rsidP="005D0F32">
      <w:pPr>
        <w:pStyle w:val="ListParagraph"/>
      </w:pPr>
      <w:r w:rsidRPr="00FD50E0">
        <w:drawing>
          <wp:inline distT="0" distB="0" distL="0" distR="0" wp14:anchorId="69B6A655" wp14:editId="795A4FAE">
            <wp:extent cx="5943600" cy="1652270"/>
            <wp:effectExtent l="0" t="0" r="0" b="0"/>
            <wp:docPr id="20558291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8291" name="Picture 1" descr="A screen 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9C577" w14:textId="77777777" w:rsidR="005D0F32" w:rsidRDefault="005D0F32" w:rsidP="005D0F32">
      <w:pPr>
        <w:pStyle w:val="ListParagraph"/>
      </w:pPr>
    </w:p>
    <w:p w14:paraId="05CD087C" w14:textId="694A6B0D" w:rsidR="005D0F32" w:rsidRDefault="005D0F32" w:rsidP="005D0F32">
      <w:pPr>
        <w:pStyle w:val="ListParagraph"/>
        <w:numPr>
          <w:ilvl w:val="0"/>
          <w:numId w:val="4"/>
        </w:numPr>
      </w:pPr>
      <w:r>
        <w:t>Log out and log back in.</w:t>
      </w:r>
    </w:p>
    <w:p w14:paraId="551D85F7" w14:textId="7AA567FC" w:rsidR="005D0F32" w:rsidRPr="005D0F32" w:rsidRDefault="005D0F32" w:rsidP="005D0F32">
      <w:pPr>
        <w:pStyle w:val="ListParagraph"/>
        <w:numPr>
          <w:ilvl w:val="0"/>
          <w:numId w:val="4"/>
        </w:numPr>
        <w:rPr>
          <w:b/>
          <w:bCs/>
          <w:color w:val="EE0000"/>
        </w:rPr>
      </w:pPr>
      <w:r>
        <w:t xml:space="preserve">View the same record as Case 1. </w:t>
      </w:r>
      <w:r w:rsidRPr="005D0F32">
        <w:rPr>
          <w:b/>
          <w:bCs/>
          <w:color w:val="EE0000"/>
        </w:rPr>
        <w:t>The Actual Cost Total is now displayed as AUD681., which is AUD680.66 rounded to the nearest dollar.</w:t>
      </w:r>
    </w:p>
    <w:p w14:paraId="1F10DF61" w14:textId="6CE34267" w:rsidR="005D0F32" w:rsidRPr="005D0F32" w:rsidRDefault="005D0F32" w:rsidP="005D0F32">
      <w:pPr>
        <w:pStyle w:val="ListParagraph"/>
        <w:rPr>
          <w:b/>
          <w:bCs/>
          <w:color w:val="EE0000"/>
        </w:rPr>
      </w:pPr>
      <w:r w:rsidRPr="005D0F32">
        <w:rPr>
          <w:b/>
          <w:bCs/>
          <w:color w:val="EE0000"/>
        </w:rPr>
        <w:t xml:space="preserve">Since the currency of the record is Australian Dollars, it should </w:t>
      </w:r>
      <w:r>
        <w:rPr>
          <w:b/>
          <w:bCs/>
          <w:color w:val="EE0000"/>
        </w:rPr>
        <w:t>display</w:t>
      </w:r>
      <w:r w:rsidRPr="005D0F32">
        <w:rPr>
          <w:b/>
          <w:bCs/>
          <w:color w:val="EE0000"/>
        </w:rPr>
        <w:t xml:space="preserve"> AUD680.66</w:t>
      </w:r>
      <w:r>
        <w:rPr>
          <w:b/>
          <w:bCs/>
          <w:color w:val="EE0000"/>
        </w:rPr>
        <w:t xml:space="preserve"> regardless of the user’s default currency.</w:t>
      </w:r>
    </w:p>
    <w:p w14:paraId="15E3A635" w14:textId="6F5BD316" w:rsidR="005D0F32" w:rsidRDefault="00FD50E0" w:rsidP="005D0F32">
      <w:pPr>
        <w:pStyle w:val="ListParagraph"/>
      </w:pPr>
      <w:r w:rsidRPr="00FD50E0">
        <w:drawing>
          <wp:inline distT="0" distB="0" distL="0" distR="0" wp14:anchorId="30BDE9FB" wp14:editId="3A0F5E67">
            <wp:extent cx="5943600" cy="3179445"/>
            <wp:effectExtent l="0" t="0" r="0" b="0"/>
            <wp:docPr id="691687686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687686" name="Picture 1" descr="A screenshot of a computer screen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B37F7" w14:textId="77777777" w:rsidR="005D0F32" w:rsidRDefault="005D0F32"/>
    <w:sectPr w:rsidR="005D0F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A27B4B"/>
    <w:multiLevelType w:val="hybridMultilevel"/>
    <w:tmpl w:val="9E5825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800CF3"/>
    <w:multiLevelType w:val="hybridMultilevel"/>
    <w:tmpl w:val="18921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30218C"/>
    <w:multiLevelType w:val="hybridMultilevel"/>
    <w:tmpl w:val="5FF6EC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995E47"/>
    <w:multiLevelType w:val="hybridMultilevel"/>
    <w:tmpl w:val="0F2420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3298968">
    <w:abstractNumId w:val="1"/>
  </w:num>
  <w:num w:numId="2" w16cid:durableId="535780053">
    <w:abstractNumId w:val="3"/>
  </w:num>
  <w:num w:numId="3" w16cid:durableId="748772462">
    <w:abstractNumId w:val="0"/>
  </w:num>
  <w:num w:numId="4" w16cid:durableId="18524068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F32"/>
    <w:rsid w:val="003D3EA0"/>
    <w:rsid w:val="005D0F32"/>
    <w:rsid w:val="007D7E15"/>
    <w:rsid w:val="009317E2"/>
    <w:rsid w:val="00937E3F"/>
    <w:rsid w:val="00AF196A"/>
    <w:rsid w:val="00B07F32"/>
    <w:rsid w:val="00BB6907"/>
    <w:rsid w:val="00FD5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A426D7"/>
  <w15:chartTrackingRefBased/>
  <w15:docId w15:val="{2573C802-1815-0B49-90EC-E0CA7DB54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0F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0F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0F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0F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0F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0F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0F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0F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0F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0F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0F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0F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0F3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0F3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0F3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0F3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0F3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0F3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D0F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D0F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0F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D0F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D0F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D0F3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0F3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D0F3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0F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0F3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0F3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D0F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219</Words>
  <Characters>1252</Characters>
  <Application>Microsoft Office Word</Application>
  <DocSecurity>0</DocSecurity>
  <Lines>10</Lines>
  <Paragraphs>2</Paragraphs>
  <ScaleCrop>false</ScaleCrop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Allie Naito</dc:creator>
  <cp:keywords/>
  <dc:description/>
  <cp:lastModifiedBy>Allie Naito</cp:lastModifiedBy>
  <cp:revision>3</cp:revision>
  <dcterms:created xsi:type="dcterms:W3CDTF">2025-09-15T11:29:00Z</dcterms:created>
  <dcterms:modified xsi:type="dcterms:W3CDTF">2025-09-18T13:54:00Z</dcterms:modified>
</cp:coreProperties>
</file>